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                          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78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南阳市装饰行业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安全文明施工工地</w:t>
      </w:r>
    </w:p>
    <w:bookmarkEnd w:id="0"/>
    <w:p>
      <w:pPr>
        <w:spacing w:line="78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申 报 表</w:t>
      </w:r>
    </w:p>
    <w:p>
      <w:pPr>
        <w:spacing w:line="640" w:lineRule="exact"/>
        <w:jc w:val="center"/>
        <w:rPr>
          <w:rFonts w:hint="eastAsia" w:ascii="仿宋_GB2312" w:hAnsi="仿宋_GB2312" w:eastAsia="仿宋_GB2312" w:cs="仿宋_GB2312"/>
          <w:sz w:val="46"/>
          <w:szCs w:val="46"/>
        </w:rPr>
      </w:pPr>
    </w:p>
    <w:p>
      <w:pPr>
        <w:spacing w:line="64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46"/>
          <w:szCs w:val="46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县（市、区）</w:t>
      </w:r>
    </w:p>
    <w:p>
      <w:pPr>
        <w:tabs>
          <w:tab w:val="left" w:pos="2015"/>
          <w:tab w:val="left" w:pos="3420"/>
          <w:tab w:val="left" w:pos="6950"/>
          <w:tab w:val="left" w:pos="7130"/>
          <w:tab w:val="left" w:pos="8550"/>
          <w:tab w:val="left" w:pos="8950"/>
          <w:tab w:val="left" w:pos="9450"/>
          <w:tab w:val="left" w:pos="9915"/>
        </w:tabs>
        <w:spacing w:line="6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2015"/>
          <w:tab w:val="left" w:pos="3420"/>
          <w:tab w:val="left" w:pos="6950"/>
          <w:tab w:val="left" w:pos="7130"/>
          <w:tab w:val="left" w:pos="8550"/>
          <w:tab w:val="left" w:pos="8950"/>
          <w:tab w:val="left" w:pos="9450"/>
          <w:tab w:val="left" w:pos="9915"/>
        </w:tabs>
        <w:spacing w:line="6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工程名称: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tabs>
          <w:tab w:val="left" w:pos="2340"/>
          <w:tab w:val="left" w:pos="3420"/>
          <w:tab w:val="left" w:pos="8550"/>
          <w:tab w:val="left" w:pos="8950"/>
          <w:tab w:val="left" w:pos="9450"/>
          <w:tab w:val="left" w:pos="9915"/>
        </w:tabs>
        <w:spacing w:beforeLines="100" w:line="48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申报单位: </w:t>
      </w:r>
    </w:p>
    <w:p>
      <w:pPr>
        <w:tabs>
          <w:tab w:val="left" w:pos="2340"/>
          <w:tab w:val="left" w:pos="3420"/>
          <w:tab w:val="left" w:pos="6950"/>
          <w:tab w:val="left" w:pos="7450"/>
          <w:tab w:val="left" w:pos="8550"/>
          <w:tab w:val="left" w:pos="8950"/>
          <w:tab w:val="left" w:pos="9450"/>
          <w:tab w:val="left" w:pos="9915"/>
        </w:tabs>
        <w:spacing w:beforeLines="100" w:line="48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申报日期: </w:t>
      </w: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92710</wp:posOffset>
                </wp:positionV>
                <wp:extent cx="2066925" cy="1882140"/>
                <wp:effectExtent l="4445" t="4445" r="16510" b="1841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（单位盖章）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122.25pt;margin-top:7.3pt;height:148.2pt;width:162.75pt;z-index:-251659264;mso-width-relative:page;mso-height-relative:page;" fillcolor="#FFFFFF" filled="t" stroked="t" coordsize="21600,21600" o:gfxdata="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d3kN3aAAAACgEAAA8AAAAAAAAAAQAgAAAAIgAAAGRycy9kb3ducmV2LnhtbFBLAQIUABQAAAAI&#10;AIdO4kDBixZv6wEAANwDAAAOAAAAAAAAAAEAIAAAACkBAABkcnMvZTJvRG9jLnhtbFBLBQYAAAAA&#10;BgAGAFkBAACGBQAAAAA=&#10;">
                <v:fill on="t" focussize="0,0"/>
                <v:stroke weight="0.5pt" color="#000000" joinstyle="miter" dashstyle="1 1" endcap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（单位盖章）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tabs>
          <w:tab w:val="left" w:pos="2340"/>
          <w:tab w:val="left" w:pos="3420"/>
          <w:tab w:val="left" w:pos="6950"/>
          <w:tab w:val="left" w:pos="7450"/>
          <w:tab w:val="left" w:pos="8550"/>
          <w:tab w:val="left" w:pos="8950"/>
          <w:tab w:val="left" w:pos="9450"/>
          <w:tab w:val="left" w:pos="9915"/>
        </w:tabs>
        <w:spacing w:beforeLines="5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南阳市室内装饰业</w:t>
      </w:r>
      <w:r>
        <w:rPr>
          <w:rFonts w:hint="eastAsia" w:ascii="仿宋_GB2312" w:hAnsi="仿宋_GB2312" w:eastAsia="仿宋_GB2312" w:cs="仿宋_GB2312"/>
          <w:sz w:val="32"/>
          <w:szCs w:val="32"/>
        </w:rPr>
        <w:t>协会制</w:t>
      </w:r>
    </w:p>
    <w:p>
      <w:pPr>
        <w:tabs>
          <w:tab w:val="left" w:pos="2340"/>
          <w:tab w:val="left" w:pos="3420"/>
          <w:tab w:val="left" w:pos="5340"/>
          <w:tab w:val="left" w:pos="6040"/>
          <w:tab w:val="left" w:pos="8550"/>
          <w:tab w:val="left" w:pos="8950"/>
          <w:tab w:val="left" w:pos="9450"/>
          <w:tab w:val="left" w:pos="9915"/>
        </w:tabs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spacing w:line="780" w:lineRule="exact"/>
        <w:jc w:val="center"/>
        <w:rPr>
          <w:rFonts w:hint="eastAsia" w:ascii="仿宋_GB2312" w:hAnsi="仿宋_GB2312" w:eastAsia="仿宋_GB2312" w:cs="仿宋_GB2312"/>
          <w:sz w:val="46"/>
          <w:szCs w:val="46"/>
        </w:rPr>
      </w:pPr>
    </w:p>
    <w:p>
      <w:pPr>
        <w:spacing w:line="780" w:lineRule="exact"/>
        <w:jc w:val="center"/>
        <w:rPr>
          <w:rFonts w:hint="eastAsia" w:ascii="仿宋_GB2312" w:hAnsi="仿宋_GB2312" w:eastAsia="仿宋_GB2312" w:cs="仿宋_GB2312"/>
          <w:sz w:val="46"/>
          <w:szCs w:val="46"/>
        </w:rPr>
      </w:pPr>
      <w:r>
        <w:rPr>
          <w:rFonts w:hint="eastAsia" w:ascii="仿宋_GB2312" w:hAnsi="仿宋_GB2312" w:eastAsia="仿宋_GB2312" w:cs="仿宋_GB2312"/>
          <w:sz w:val="46"/>
          <w:szCs w:val="46"/>
        </w:rPr>
        <w:t>填 表 说 明</w:t>
      </w:r>
    </w:p>
    <w:p>
      <w:pPr>
        <w:spacing w:line="78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</w:p>
    <w:p>
      <w:pPr>
        <w:tabs>
          <w:tab w:val="left" w:pos="6040"/>
          <w:tab w:val="left" w:pos="6950"/>
          <w:tab w:val="left" w:pos="7450"/>
          <w:tab w:val="left" w:pos="8550"/>
          <w:tab w:val="left" w:pos="8950"/>
          <w:tab w:val="left" w:pos="9450"/>
          <w:tab w:val="left" w:pos="9915"/>
        </w:tabs>
        <w:spacing w:line="660" w:lineRule="exact"/>
        <w:ind w:firstLine="614" w:firstLineChars="192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1.本表填写后双面打印并单独成册；</w:t>
      </w:r>
    </w:p>
    <w:p>
      <w:pPr>
        <w:tabs>
          <w:tab w:val="left" w:pos="9915"/>
        </w:tabs>
        <w:spacing w:line="660" w:lineRule="exact"/>
        <w:ind w:firstLine="614" w:firstLineChars="192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2.工程名称、工程地址、施工单位名称应详细，并填写全称；</w:t>
      </w:r>
    </w:p>
    <w:p>
      <w:pPr>
        <w:tabs>
          <w:tab w:val="left" w:pos="9915"/>
        </w:tabs>
        <w:spacing w:line="660" w:lineRule="exact"/>
        <w:ind w:firstLine="614" w:firstLineChars="192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3.建筑类型栏、申报项目栏请在括号中打勾选择；</w:t>
      </w:r>
    </w:p>
    <w:p>
      <w:pPr>
        <w:tabs>
          <w:tab w:val="left" w:pos="8550"/>
          <w:tab w:val="left" w:pos="8950"/>
          <w:tab w:val="left" w:pos="9450"/>
          <w:tab w:val="left" w:pos="9915"/>
        </w:tabs>
        <w:spacing w:line="660" w:lineRule="exact"/>
        <w:ind w:firstLine="614" w:firstLineChars="192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4.施工单位应在申报单位处盖章；</w:t>
      </w:r>
    </w:p>
    <w:p>
      <w:pPr>
        <w:tabs>
          <w:tab w:val="left" w:pos="8550"/>
          <w:tab w:val="left" w:pos="8950"/>
          <w:tab w:val="left" w:pos="9450"/>
          <w:tab w:val="left" w:pos="9915"/>
        </w:tabs>
        <w:spacing w:line="660" w:lineRule="exact"/>
        <w:ind w:firstLine="614" w:firstLineChars="192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5.安全管理检查评分表、文明施工检查评分表为协会专家填写。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tabs>
          <w:tab w:val="left" w:pos="8550"/>
          <w:tab w:val="left" w:pos="8950"/>
          <w:tab w:val="left" w:pos="9450"/>
          <w:tab w:val="left" w:pos="9915"/>
        </w:tabs>
        <w:jc w:val="left"/>
        <w:rPr>
          <w:rFonts w:ascii="仿宋_GB2312" w:hAnsi="宋体" w:eastAsia="仿宋_GB2312" w:cs="Times New Roma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  <w:r>
        <w:rPr>
          <w:rFonts w:ascii="仿宋_GB2312" w:hAnsi="宋体" w:eastAsia="仿宋_GB2312" w:cs="Times New Roman"/>
        </w:rPr>
        <w:tab/>
      </w:r>
      <w:r>
        <w:rPr>
          <w:rFonts w:ascii="仿宋_GB2312" w:hAnsi="宋体" w:eastAsia="仿宋_GB2312" w:cs="Times New Roman"/>
        </w:rPr>
        <w:tab/>
      </w:r>
      <w:r>
        <w:rPr>
          <w:rFonts w:ascii="仿宋_GB2312" w:hAnsi="宋体" w:eastAsia="仿宋_GB2312" w:cs="Times New Roman"/>
        </w:rPr>
        <w:tab/>
      </w:r>
      <w:r>
        <w:rPr>
          <w:rFonts w:ascii="仿宋_GB2312" w:hAnsi="宋体" w:eastAsia="仿宋_GB2312" w:cs="Times New Roman"/>
        </w:rPr>
        <w:tab/>
      </w:r>
      <w:r>
        <w:rPr>
          <w:rFonts w:ascii="仿宋_GB2312" w:hAnsi="宋体" w:eastAsia="仿宋_GB2312" w:cs="Times New Roman"/>
        </w:rPr>
        <w:tab/>
      </w:r>
      <w:r>
        <w:rPr>
          <w:rFonts w:ascii="仿宋_GB2312" w:hAnsi="宋体" w:eastAsia="仿宋_GB2312" w:cs="Times New Roman"/>
        </w:rPr>
        <w:tab/>
      </w:r>
      <w:r>
        <w:rPr>
          <w:rFonts w:ascii="仿宋_GB2312" w:hAnsi="宋体" w:eastAsia="仿宋_GB2312" w:cs="Times New Roman"/>
        </w:rPr>
        <w:tab/>
      </w:r>
    </w:p>
    <w:tbl>
      <w:tblPr>
        <w:tblStyle w:val="8"/>
        <w:tblW w:w="8520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1206"/>
        <w:gridCol w:w="507"/>
        <w:gridCol w:w="699"/>
        <w:gridCol w:w="952"/>
        <w:gridCol w:w="254"/>
        <w:gridCol w:w="1482"/>
        <w:gridCol w:w="21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公司名称</w:t>
            </w:r>
          </w:p>
        </w:tc>
        <w:tc>
          <w:tcPr>
            <w:tcW w:w="7241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资质证书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等级及编号</w:t>
            </w:r>
          </w:p>
        </w:tc>
        <w:tc>
          <w:tcPr>
            <w:tcW w:w="7241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安全生产许可证（编号）</w:t>
            </w:r>
          </w:p>
        </w:tc>
        <w:tc>
          <w:tcPr>
            <w:tcW w:w="7241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工程名称</w:t>
            </w:r>
          </w:p>
        </w:tc>
        <w:tc>
          <w:tcPr>
            <w:tcW w:w="7241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工程地址</w:t>
            </w:r>
          </w:p>
        </w:tc>
        <w:tc>
          <w:tcPr>
            <w:tcW w:w="72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</w:trPr>
        <w:tc>
          <w:tcPr>
            <w:tcW w:w="1279" w:type="dxa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建筑类型</w:t>
            </w:r>
          </w:p>
        </w:tc>
        <w:tc>
          <w:tcPr>
            <w:tcW w:w="7241" w:type="dxa"/>
            <w:gridSpan w:val="7"/>
            <w:tcBorders>
              <w:top w:val="single" w:color="auto" w:sz="4" w:space="0"/>
              <w:left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公共装饰类（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>）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3"/>
                <w:szCs w:val="23"/>
                <w:lang w:eastAsia="zh-CN"/>
              </w:rPr>
              <w:t>家装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>类（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>）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</w:trPr>
        <w:tc>
          <w:tcPr>
            <w:tcW w:w="12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建筑面积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>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    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装饰面积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>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         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装饰工程造价</w:t>
            </w:r>
          </w:p>
        </w:tc>
        <w:tc>
          <w:tcPr>
            <w:tcW w:w="2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申报联系人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3"/>
                <w:szCs w:val="23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联系电话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企业安全生产法人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3"/>
                <w:szCs w:val="23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安全生产考核证书编号（</w:t>
            </w:r>
            <w:r>
              <w:rPr>
                <w:rFonts w:ascii="仿宋" w:hAnsi="仿宋" w:eastAsia="仿宋" w:cs="仿宋"/>
                <w:sz w:val="23"/>
                <w:szCs w:val="23"/>
              </w:rPr>
              <w:t>A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>证）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项目负责人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3"/>
                <w:szCs w:val="23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安全生产考核证书编号（</w:t>
            </w:r>
            <w:r>
              <w:rPr>
                <w:rFonts w:ascii="仿宋" w:hAnsi="仿宋" w:eastAsia="仿宋" w:cs="仿宋"/>
                <w:sz w:val="23"/>
                <w:szCs w:val="23"/>
              </w:rPr>
              <w:t>B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>证）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专职安全生产管理人员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3"/>
                <w:szCs w:val="23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安全生产考核证书编号（</w:t>
            </w:r>
            <w:r>
              <w:rPr>
                <w:rFonts w:ascii="仿宋" w:hAnsi="仿宋" w:eastAsia="仿宋" w:cs="仿宋"/>
                <w:sz w:val="23"/>
                <w:szCs w:val="23"/>
              </w:rPr>
              <w:t>C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>证）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</w:trPr>
        <w:tc>
          <w:tcPr>
            <w:tcW w:w="12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开工时间</w:t>
            </w:r>
          </w:p>
        </w:tc>
        <w:tc>
          <w:tcPr>
            <w:tcW w:w="724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ind w:firstLine="1380" w:firstLineChars="600"/>
              <w:rPr>
                <w:rFonts w:ascii="仿宋" w:hAnsi="仿宋" w:eastAsia="仿宋" w:cs="Times New Roman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2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预计竣工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时间</w:t>
            </w:r>
          </w:p>
        </w:tc>
        <w:tc>
          <w:tcPr>
            <w:tcW w:w="724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ind w:firstLine="1380" w:firstLineChars="600"/>
              <w:rPr>
                <w:rFonts w:ascii="仿宋" w:hAnsi="仿宋" w:eastAsia="仿宋" w:cs="Times New Roman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5" w:hRule="atLeast"/>
        </w:trPr>
        <w:tc>
          <w:tcPr>
            <w:tcW w:w="8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beforeLines="50" w:line="440" w:lineRule="exact"/>
              <w:rPr>
                <w:rFonts w:ascii="仿宋" w:hAnsi="仿宋" w:eastAsia="仿宋" w:cs="Times New Roman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工程施工进度：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 xml:space="preserve">   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spacing w:line="440" w:lineRule="exact"/>
              <w:rPr>
                <w:rFonts w:ascii="仿宋" w:hAnsi="仿宋" w:eastAsia="仿宋" w:cs="Times New Roman"/>
                <w:sz w:val="23"/>
                <w:szCs w:val="23"/>
              </w:rPr>
            </w:pPr>
          </w:p>
          <w:p>
            <w:pPr>
              <w:spacing w:line="440" w:lineRule="exact"/>
              <w:rPr>
                <w:rFonts w:ascii="仿宋" w:hAnsi="仿宋" w:eastAsia="仿宋" w:cs="Times New Roman"/>
                <w:sz w:val="23"/>
                <w:szCs w:val="23"/>
              </w:rPr>
            </w:pPr>
          </w:p>
          <w:p>
            <w:pPr>
              <w:spacing w:line="440" w:lineRule="exact"/>
              <w:rPr>
                <w:rFonts w:ascii="仿宋" w:hAnsi="仿宋" w:eastAsia="仿宋" w:cs="Times New Roman"/>
                <w:sz w:val="23"/>
                <w:szCs w:val="23"/>
              </w:rPr>
            </w:pPr>
          </w:p>
          <w:p>
            <w:pPr>
              <w:spacing w:line="440" w:lineRule="exact"/>
              <w:rPr>
                <w:rFonts w:ascii="仿宋" w:hAnsi="仿宋" w:eastAsia="仿宋" w:cs="Times New Roman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1" w:hRule="atLeast"/>
        </w:trPr>
        <w:tc>
          <w:tcPr>
            <w:tcW w:w="8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beforeLines="50" w:line="440" w:lineRule="exact"/>
              <w:rPr>
                <w:rFonts w:ascii="仿宋" w:hAnsi="仿宋" w:eastAsia="仿宋" w:cs="Times New Roman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工程概况及特点：</w:t>
            </w:r>
          </w:p>
          <w:p>
            <w:pPr>
              <w:spacing w:line="440" w:lineRule="exact"/>
              <w:ind w:firstLine="460" w:firstLineChars="200"/>
              <w:rPr>
                <w:rFonts w:ascii="仿宋" w:hAnsi="仿宋" w:eastAsia="仿宋" w:cs="Times New Roman"/>
                <w:sz w:val="23"/>
                <w:szCs w:val="23"/>
              </w:rPr>
            </w:pPr>
          </w:p>
          <w:p>
            <w:pPr>
              <w:spacing w:line="440" w:lineRule="exact"/>
              <w:ind w:firstLine="460" w:firstLineChars="200"/>
              <w:rPr>
                <w:rFonts w:ascii="仿宋" w:hAnsi="仿宋" w:eastAsia="仿宋" w:cs="Times New Roman"/>
                <w:sz w:val="23"/>
                <w:szCs w:val="23"/>
              </w:rPr>
            </w:pPr>
          </w:p>
          <w:p>
            <w:pPr>
              <w:spacing w:line="440" w:lineRule="exact"/>
              <w:ind w:firstLine="460" w:firstLineChars="200"/>
              <w:rPr>
                <w:rFonts w:ascii="仿宋" w:hAnsi="仿宋" w:eastAsia="仿宋" w:cs="Times New Roman"/>
                <w:sz w:val="23"/>
                <w:szCs w:val="23"/>
              </w:rPr>
            </w:pPr>
          </w:p>
          <w:p>
            <w:pPr>
              <w:spacing w:line="440" w:lineRule="exact"/>
              <w:ind w:firstLine="460" w:firstLineChars="200"/>
              <w:rPr>
                <w:rFonts w:ascii="仿宋" w:hAnsi="仿宋" w:eastAsia="仿宋" w:cs="Times New Roman"/>
                <w:sz w:val="23"/>
                <w:szCs w:val="23"/>
              </w:rPr>
            </w:pPr>
          </w:p>
          <w:p>
            <w:pPr>
              <w:spacing w:line="440" w:lineRule="exact"/>
              <w:ind w:firstLine="460" w:firstLineChars="200"/>
              <w:rPr>
                <w:rFonts w:ascii="仿宋" w:hAnsi="仿宋" w:eastAsia="仿宋" w:cs="Times New Roman"/>
                <w:sz w:val="23"/>
                <w:szCs w:val="23"/>
              </w:rPr>
            </w:pPr>
          </w:p>
          <w:p>
            <w:pPr>
              <w:spacing w:line="440" w:lineRule="exact"/>
              <w:rPr>
                <w:rFonts w:ascii="仿宋" w:hAnsi="仿宋" w:eastAsia="仿宋" w:cs="Times New Roman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45" w:hRule="atLeast"/>
        </w:trPr>
        <w:tc>
          <w:tcPr>
            <w:tcW w:w="8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仿宋" w:hAnsi="仿宋" w:eastAsia="仿宋" w:cs="Times New Roman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申报单位意见：</w:t>
            </w:r>
          </w:p>
          <w:p>
            <w:pPr>
              <w:spacing w:line="440" w:lineRule="exact"/>
              <w:rPr>
                <w:rFonts w:ascii="仿宋" w:hAnsi="仿宋" w:eastAsia="仿宋" w:cs="Times New Roman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　</w:t>
            </w:r>
          </w:p>
          <w:p>
            <w:pPr>
              <w:spacing w:line="440" w:lineRule="exact"/>
              <w:rPr>
                <w:rFonts w:ascii="仿宋" w:hAnsi="仿宋" w:eastAsia="仿宋" w:cs="Times New Roman"/>
                <w:sz w:val="23"/>
                <w:szCs w:val="23"/>
              </w:rPr>
            </w:pPr>
          </w:p>
          <w:p>
            <w:pPr>
              <w:spacing w:line="440" w:lineRule="exact"/>
              <w:rPr>
                <w:rFonts w:ascii="仿宋" w:hAnsi="仿宋" w:eastAsia="仿宋" w:cs="Times New Roman"/>
                <w:sz w:val="23"/>
                <w:szCs w:val="23"/>
              </w:rPr>
            </w:pPr>
          </w:p>
          <w:p>
            <w:pPr>
              <w:spacing w:line="440" w:lineRule="exact"/>
              <w:rPr>
                <w:rFonts w:ascii="仿宋" w:hAnsi="仿宋" w:eastAsia="仿宋" w:cs="Times New Roman"/>
                <w:sz w:val="23"/>
                <w:szCs w:val="23"/>
              </w:rPr>
            </w:pPr>
          </w:p>
          <w:p>
            <w:pPr>
              <w:spacing w:line="440" w:lineRule="exact"/>
              <w:rPr>
                <w:rFonts w:ascii="仿宋" w:hAnsi="仿宋" w:eastAsia="仿宋" w:cs="Times New Roman"/>
                <w:sz w:val="23"/>
                <w:szCs w:val="23"/>
              </w:rPr>
            </w:pPr>
          </w:p>
          <w:p>
            <w:pPr>
              <w:spacing w:line="440" w:lineRule="exact"/>
              <w:rPr>
                <w:rFonts w:ascii="仿宋" w:hAnsi="仿宋" w:eastAsia="仿宋" w:cs="Times New Roman"/>
                <w:sz w:val="23"/>
                <w:szCs w:val="23"/>
              </w:rPr>
            </w:pPr>
          </w:p>
          <w:p>
            <w:pPr>
              <w:spacing w:line="440" w:lineRule="exact"/>
              <w:rPr>
                <w:rFonts w:ascii="仿宋" w:hAnsi="仿宋" w:eastAsia="仿宋" w:cs="Times New Roman"/>
                <w:sz w:val="23"/>
                <w:szCs w:val="23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负责人签名：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                           </w:t>
            </w:r>
          </w:p>
          <w:p>
            <w:pPr>
              <w:spacing w:line="440" w:lineRule="exact"/>
              <w:ind w:firstLine="4715" w:firstLineChars="2050"/>
              <w:rPr>
                <w:rFonts w:ascii="仿宋" w:hAnsi="仿宋" w:eastAsia="仿宋" w:cs="Times New Roman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>（单位公章）</w:t>
            </w:r>
          </w:p>
          <w:p>
            <w:pPr>
              <w:spacing w:line="440" w:lineRule="exact"/>
              <w:rPr>
                <w:rFonts w:ascii="仿宋" w:hAnsi="仿宋" w:eastAsia="仿宋" w:cs="Times New Roman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 xml:space="preserve">                                                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>月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0" w:hRule="atLeast"/>
        </w:trPr>
        <w:tc>
          <w:tcPr>
            <w:tcW w:w="8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仿宋" w:hAnsi="仿宋" w:eastAsia="仿宋" w:cs="Times New Roman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工程所在地</w:t>
            </w:r>
            <w:r>
              <w:rPr>
                <w:rFonts w:hint="eastAsia" w:ascii="仿宋" w:hAnsi="仿宋" w:eastAsia="仿宋" w:cs="仿宋"/>
                <w:sz w:val="23"/>
                <w:szCs w:val="23"/>
                <w:lang w:eastAsia="zh-CN"/>
              </w:rPr>
              <w:t>行业管理部门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>意见：</w:t>
            </w:r>
          </w:p>
          <w:p>
            <w:pPr>
              <w:spacing w:line="440" w:lineRule="exact"/>
              <w:rPr>
                <w:rFonts w:ascii="仿宋" w:hAnsi="仿宋" w:eastAsia="仿宋" w:cs="Times New Roman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　</w:t>
            </w:r>
          </w:p>
          <w:p>
            <w:pPr>
              <w:spacing w:line="440" w:lineRule="exact"/>
              <w:rPr>
                <w:rFonts w:ascii="仿宋" w:hAnsi="仿宋" w:eastAsia="仿宋" w:cs="Times New Roman"/>
                <w:sz w:val="23"/>
                <w:szCs w:val="23"/>
              </w:rPr>
            </w:pPr>
          </w:p>
          <w:p>
            <w:pPr>
              <w:spacing w:line="440" w:lineRule="exact"/>
              <w:rPr>
                <w:rFonts w:ascii="仿宋" w:hAnsi="仿宋" w:eastAsia="仿宋" w:cs="Times New Roman"/>
                <w:sz w:val="23"/>
                <w:szCs w:val="23"/>
              </w:rPr>
            </w:pPr>
          </w:p>
          <w:p>
            <w:pPr>
              <w:spacing w:line="440" w:lineRule="exact"/>
              <w:rPr>
                <w:rFonts w:ascii="仿宋" w:hAnsi="仿宋" w:eastAsia="仿宋" w:cs="Times New Roman"/>
                <w:sz w:val="23"/>
                <w:szCs w:val="23"/>
              </w:rPr>
            </w:pPr>
          </w:p>
          <w:p>
            <w:pPr>
              <w:spacing w:line="440" w:lineRule="exact"/>
              <w:rPr>
                <w:rFonts w:ascii="仿宋" w:hAnsi="仿宋" w:eastAsia="仿宋" w:cs="Times New Roman"/>
                <w:sz w:val="23"/>
                <w:szCs w:val="23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负责人签名：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                           </w:t>
            </w:r>
          </w:p>
          <w:p>
            <w:pPr>
              <w:spacing w:line="440" w:lineRule="exact"/>
              <w:ind w:firstLine="4715" w:firstLineChars="2050"/>
              <w:rPr>
                <w:rFonts w:ascii="仿宋" w:hAnsi="仿宋" w:eastAsia="仿宋" w:cs="Times New Roman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>（单位公章）</w:t>
            </w:r>
          </w:p>
          <w:p>
            <w:pPr>
              <w:spacing w:line="440" w:lineRule="exact"/>
              <w:ind w:right="480" w:firstLine="4945" w:firstLineChars="2150"/>
              <w:rPr>
                <w:rFonts w:ascii="仿宋" w:hAnsi="仿宋" w:eastAsia="仿宋" w:cs="Times New Roman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>月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>日</w:t>
            </w:r>
          </w:p>
        </w:tc>
      </w:tr>
    </w:tbl>
    <w:p>
      <w:pPr>
        <w:tabs>
          <w:tab w:val="left" w:pos="2340"/>
          <w:tab w:val="left" w:pos="3420"/>
          <w:tab w:val="left" w:pos="5340"/>
          <w:tab w:val="left" w:pos="6040"/>
          <w:tab w:val="left" w:pos="8550"/>
          <w:tab w:val="left" w:pos="8950"/>
          <w:tab w:val="left" w:pos="9450"/>
          <w:tab w:val="left" w:pos="9915"/>
        </w:tabs>
        <w:spacing w:line="40" w:lineRule="exact"/>
        <w:jc w:val="center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780" w:lineRule="exact"/>
        <w:jc w:val="center"/>
        <w:rPr>
          <w:rFonts w:ascii="Arial" w:hAnsi="方正大标宋简体" w:eastAsia="方正大标宋简体" w:cs="Times New Roman"/>
          <w:sz w:val="46"/>
          <w:szCs w:val="46"/>
        </w:rPr>
      </w:pPr>
      <w:r>
        <w:rPr>
          <w:rFonts w:ascii="仿宋_GB2312" w:hAnsi="宋体" w:eastAsia="仿宋_GB2312" w:cs="Times New Roman"/>
          <w:sz w:val="32"/>
          <w:szCs w:val="32"/>
        </w:rPr>
        <w:br w:type="page"/>
      </w:r>
      <w:r>
        <w:rPr>
          <w:rFonts w:hint="eastAsia" w:ascii="Arial" w:hAnsi="方正大标宋简体" w:eastAsia="方正大标宋简体" w:cs="方正大标宋简体"/>
          <w:sz w:val="46"/>
          <w:szCs w:val="46"/>
        </w:rPr>
        <w:t>安全管理检查评分表</w:t>
      </w:r>
    </w:p>
    <w:p>
      <w:pPr>
        <w:tabs>
          <w:tab w:val="left" w:pos="2340"/>
          <w:tab w:val="left" w:pos="3420"/>
          <w:tab w:val="left" w:pos="5340"/>
          <w:tab w:val="left" w:pos="6040"/>
          <w:tab w:val="left" w:pos="8550"/>
          <w:tab w:val="left" w:pos="8950"/>
          <w:tab w:val="left" w:pos="9450"/>
          <w:tab w:val="left" w:pos="9915"/>
        </w:tabs>
        <w:jc w:val="left"/>
        <w:rPr>
          <w:rFonts w:ascii="方正黑体简体" w:hAnsi="宋体" w:eastAsia="方正黑体简体" w:cs="Times New Roman"/>
          <w:sz w:val="28"/>
          <w:szCs w:val="28"/>
        </w:rPr>
      </w:pPr>
      <w:r>
        <w:rPr>
          <w:rFonts w:hint="eastAsia" w:ascii="方正黑体简体" w:hAnsi="宋体" w:eastAsia="方正黑体简体" w:cs="方正黑体简体"/>
          <w:sz w:val="28"/>
          <w:szCs w:val="28"/>
        </w:rPr>
        <w:t>表一</w:t>
      </w:r>
      <w:r>
        <w:rPr>
          <w:rFonts w:ascii="方正黑体简体" w:hAnsi="宋体" w:eastAsia="方正黑体简体" w:cs="方正黑体简体"/>
          <w:sz w:val="28"/>
          <w:szCs w:val="28"/>
        </w:rPr>
        <w:t xml:space="preserve">  </w:t>
      </w:r>
      <w:r>
        <w:rPr>
          <w:rFonts w:hint="eastAsia" w:ascii="方正黑体简体" w:hAnsi="宋体" w:eastAsia="方正黑体简体" w:cs="方正黑体简体"/>
          <w:sz w:val="28"/>
          <w:szCs w:val="28"/>
        </w:rPr>
        <w:t>现场安全管理</w:t>
      </w:r>
    </w:p>
    <w:tbl>
      <w:tblPr>
        <w:tblStyle w:val="8"/>
        <w:tblW w:w="8613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995"/>
        <w:gridCol w:w="4961"/>
        <w:gridCol w:w="851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95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9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分项内容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检查标准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标准分值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实得分值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7" w:hRule="atLeast"/>
        </w:trPr>
        <w:tc>
          <w:tcPr>
            <w:tcW w:w="956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</w:t>
            </w:r>
          </w:p>
        </w:tc>
        <w:tc>
          <w:tcPr>
            <w:tcW w:w="995" w:type="dxa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安全管理</w:t>
            </w:r>
          </w:p>
        </w:tc>
        <w:tc>
          <w:tcPr>
            <w:tcW w:w="4961" w:type="dxa"/>
          </w:tcPr>
          <w:p>
            <w:pPr>
              <w:pStyle w:val="12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有无安全生产许可证，项目经理、专职安全员有无安全生产考核合格证；（一票否决）</w:t>
            </w:r>
          </w:p>
          <w:p>
            <w:pPr>
              <w:pStyle w:val="12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有无项目经理、技术负责人、安全责任人制度；</w:t>
            </w:r>
          </w:p>
          <w:p>
            <w:pPr>
              <w:pStyle w:val="12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有无安全生产组织机构和专职人员；</w:t>
            </w:r>
          </w:p>
          <w:p>
            <w:pPr>
              <w:pStyle w:val="12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有无制订施工现场事故应急预案；</w:t>
            </w:r>
          </w:p>
          <w:p>
            <w:pPr>
              <w:pStyle w:val="12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有无按规定编制专项施工方案；</w:t>
            </w:r>
          </w:p>
          <w:p>
            <w:pPr>
              <w:pStyle w:val="12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施工现场三级安全教育是否到位；</w:t>
            </w:r>
          </w:p>
          <w:p>
            <w:pPr>
              <w:pStyle w:val="12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有无安全技术交底或交底手续是否齐全；</w:t>
            </w:r>
          </w:p>
          <w:p>
            <w:pPr>
              <w:pStyle w:val="12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有无进行班组安全活动，是否有记录活动内容；</w:t>
            </w:r>
          </w:p>
          <w:p>
            <w:pPr>
              <w:pStyle w:val="12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有无落实安全检查；</w:t>
            </w:r>
          </w:p>
          <w:p>
            <w:pPr>
              <w:snapToGrid w:val="0"/>
              <w:spacing w:line="44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10.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对事故隐患有无及时进行整改；</w:t>
            </w:r>
          </w:p>
          <w:p>
            <w:pPr>
              <w:snapToGrid w:val="0"/>
              <w:spacing w:line="44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11.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特种作业人员是否持证上岗；</w:t>
            </w:r>
          </w:p>
          <w:p>
            <w:pPr>
              <w:snapToGrid w:val="0"/>
              <w:spacing w:line="44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12.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现场是否有设置安全警示标志；</w:t>
            </w:r>
          </w:p>
          <w:p>
            <w:pPr>
              <w:snapToGrid w:val="0"/>
              <w:spacing w:line="44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13.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有无建立安全管理制度；</w:t>
            </w:r>
          </w:p>
          <w:p>
            <w:pPr>
              <w:snapToGrid w:val="0"/>
              <w:spacing w:line="44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14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、有无建立安全生产投入计划书</w:t>
            </w:r>
          </w:p>
          <w:p>
            <w:pPr>
              <w:snapToGrid w:val="0"/>
              <w:spacing w:line="44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15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、有无建立项目经理带班制度</w:t>
            </w:r>
          </w:p>
          <w:p>
            <w:pPr>
              <w:snapToGrid w:val="0"/>
              <w:spacing w:line="440" w:lineRule="exact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25</w:t>
            </w:r>
          </w:p>
        </w:tc>
        <w:tc>
          <w:tcPr>
            <w:tcW w:w="850" w:type="dxa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12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小计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25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780" w:lineRule="exact"/>
        <w:jc w:val="center"/>
        <w:rPr>
          <w:rFonts w:ascii="Arial" w:hAnsi="方正大标宋简体" w:eastAsia="方正大标宋简体" w:cs="Times New Roman"/>
          <w:sz w:val="46"/>
          <w:szCs w:val="46"/>
        </w:rPr>
      </w:pPr>
      <w:r>
        <w:rPr>
          <w:rFonts w:ascii="黑体" w:eastAsia="黑体" w:cs="Times New Roman"/>
          <w:sz w:val="36"/>
          <w:szCs w:val="36"/>
        </w:rPr>
        <w:br w:type="page"/>
      </w:r>
      <w:r>
        <w:rPr>
          <w:rFonts w:hint="eastAsia" w:ascii="Arial" w:hAnsi="方正大标宋简体" w:eastAsia="方正大标宋简体" w:cs="方正大标宋简体"/>
          <w:sz w:val="46"/>
          <w:szCs w:val="46"/>
        </w:rPr>
        <w:t>安全管理检查评分表</w:t>
      </w:r>
    </w:p>
    <w:p>
      <w:pPr>
        <w:tabs>
          <w:tab w:val="left" w:pos="2340"/>
          <w:tab w:val="left" w:pos="3420"/>
          <w:tab w:val="left" w:pos="5340"/>
          <w:tab w:val="left" w:pos="6040"/>
          <w:tab w:val="left" w:pos="8550"/>
          <w:tab w:val="left" w:pos="8950"/>
          <w:tab w:val="left" w:pos="9450"/>
          <w:tab w:val="left" w:pos="9915"/>
        </w:tabs>
        <w:jc w:val="left"/>
        <w:rPr>
          <w:rFonts w:ascii="方正黑体简体" w:hAnsi="宋体" w:eastAsia="方正黑体简体" w:cs="Times New Roman"/>
          <w:sz w:val="28"/>
          <w:szCs w:val="28"/>
        </w:rPr>
      </w:pPr>
      <w:r>
        <w:rPr>
          <w:rFonts w:hint="eastAsia" w:ascii="方正黑体简体" w:hAnsi="宋体" w:eastAsia="方正黑体简体" w:cs="方正黑体简体"/>
          <w:sz w:val="28"/>
          <w:szCs w:val="28"/>
        </w:rPr>
        <w:t>表二</w:t>
      </w:r>
      <w:r>
        <w:rPr>
          <w:rFonts w:ascii="方正黑体简体" w:hAnsi="宋体" w:eastAsia="方正黑体简体" w:cs="方正黑体简体"/>
          <w:sz w:val="28"/>
          <w:szCs w:val="28"/>
        </w:rPr>
        <w:t xml:space="preserve">  </w:t>
      </w:r>
      <w:r>
        <w:rPr>
          <w:rFonts w:hint="eastAsia" w:ascii="方正黑体简体" w:hAnsi="宋体" w:eastAsia="方正黑体简体" w:cs="方正黑体简体"/>
          <w:sz w:val="28"/>
          <w:szCs w:val="28"/>
        </w:rPr>
        <w:t>现场安全防护</w:t>
      </w:r>
    </w:p>
    <w:tbl>
      <w:tblPr>
        <w:tblStyle w:val="8"/>
        <w:tblW w:w="8613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995"/>
        <w:gridCol w:w="4961"/>
        <w:gridCol w:w="851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95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分项内容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检查标准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标准分值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实得分值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</w:t>
            </w:r>
          </w:p>
        </w:tc>
        <w:tc>
          <w:tcPr>
            <w:tcW w:w="995" w:type="dxa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三宝四口</w:t>
            </w:r>
          </w:p>
          <w:p>
            <w:pPr>
              <w:spacing w:line="380" w:lineRule="exact"/>
              <w:ind w:left="113" w:right="113"/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五临边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使用的安全网、安全帽、安全带是否合格；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2.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有无正确使用安全网、安全帽，安全带；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 xml:space="preserve">3. 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预留洞口、电梯井口、通道口、楼梯口的防护是否符合要求；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 xml:space="preserve">4. 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楼面临边、屋面临边、阳台临边、升降口临边、基坑临边的防护是否符合要求；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5.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防护设施是否做到定型化、工具化；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6.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设备防护棚等防护是否符合要求；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7.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其他。</w:t>
            </w: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15</w:t>
            </w: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2</w:t>
            </w:r>
          </w:p>
        </w:tc>
        <w:tc>
          <w:tcPr>
            <w:tcW w:w="995" w:type="dxa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脚</w:t>
            </w:r>
          </w:p>
          <w:p>
            <w:pPr>
              <w:spacing w:line="380" w:lineRule="exact"/>
              <w:ind w:left="113" w:right="113"/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手</w:t>
            </w:r>
          </w:p>
          <w:p>
            <w:pPr>
              <w:spacing w:line="380" w:lineRule="exact"/>
              <w:ind w:left="113" w:right="113"/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架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脚手架搭设、拆除方案或者编制、审批是否符合要求；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2.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脚手架是否按专项方案搭设，是否符合规范；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3.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连墙件、剪刀撑设置或构造是否符合要求；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4.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落地脚手架立杆基础是否符合要求；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5.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脚手架有无验收手续；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6.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超过一定规模、危险性较大的脚手架搭设或拆除是否论证。</w:t>
            </w: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15</w:t>
            </w: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3</w:t>
            </w:r>
          </w:p>
        </w:tc>
        <w:tc>
          <w:tcPr>
            <w:tcW w:w="995" w:type="dxa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消防防火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有无建立消防防火管理制度及消防管理网络；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2.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现场有无建立动火审批和动火监护制度；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3.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消防器材布置有无平面布置图，现场器材配置是否到位；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4.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有无建立消防器材管理台帐；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5.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施工现场是否严禁吸烟；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6.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有无消防疏散配置制度。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15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12" w:type="dxa"/>
            <w:gridSpan w:val="3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小计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45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780" w:lineRule="exact"/>
        <w:jc w:val="center"/>
        <w:rPr>
          <w:rFonts w:ascii="Arial" w:hAnsi="方正大标宋简体" w:eastAsia="方正大标宋简体" w:cs="Times New Roman"/>
          <w:sz w:val="46"/>
          <w:szCs w:val="46"/>
        </w:rPr>
      </w:pPr>
      <w:r>
        <w:rPr>
          <w:rFonts w:ascii="黑体" w:eastAsia="黑体" w:cs="Times New Roman"/>
          <w:sz w:val="36"/>
          <w:szCs w:val="36"/>
        </w:rPr>
        <w:br w:type="page"/>
      </w:r>
      <w:r>
        <w:rPr>
          <w:rFonts w:hint="eastAsia" w:ascii="Arial" w:hAnsi="方正大标宋简体" w:eastAsia="方正大标宋简体" w:cs="方正大标宋简体"/>
          <w:sz w:val="46"/>
          <w:szCs w:val="46"/>
        </w:rPr>
        <w:t>安全管理检查评分表</w:t>
      </w:r>
    </w:p>
    <w:p>
      <w:pPr>
        <w:tabs>
          <w:tab w:val="left" w:pos="2340"/>
          <w:tab w:val="left" w:pos="3420"/>
          <w:tab w:val="left" w:pos="5340"/>
          <w:tab w:val="left" w:pos="6040"/>
          <w:tab w:val="left" w:pos="8550"/>
          <w:tab w:val="left" w:pos="8950"/>
          <w:tab w:val="left" w:pos="9450"/>
          <w:tab w:val="left" w:pos="9915"/>
        </w:tabs>
        <w:jc w:val="left"/>
        <w:rPr>
          <w:rFonts w:ascii="方正黑体简体" w:hAnsi="宋体" w:eastAsia="方正黑体简体" w:cs="Times New Roman"/>
          <w:sz w:val="28"/>
          <w:szCs w:val="28"/>
        </w:rPr>
      </w:pPr>
      <w:r>
        <w:rPr>
          <w:rFonts w:hint="eastAsia" w:ascii="方正黑体简体" w:hAnsi="宋体" w:eastAsia="方正黑体简体" w:cs="方正黑体简体"/>
          <w:sz w:val="28"/>
          <w:szCs w:val="28"/>
        </w:rPr>
        <w:t>表三</w:t>
      </w:r>
      <w:r>
        <w:rPr>
          <w:rFonts w:ascii="方正黑体简体" w:hAnsi="宋体" w:eastAsia="方正黑体简体" w:cs="方正黑体简体"/>
          <w:sz w:val="28"/>
          <w:szCs w:val="28"/>
        </w:rPr>
        <w:t xml:space="preserve">  </w:t>
      </w:r>
      <w:r>
        <w:rPr>
          <w:rFonts w:hint="eastAsia" w:ascii="方正黑体简体" w:hAnsi="宋体" w:eastAsia="方正黑体简体" w:cs="方正黑体简体"/>
          <w:sz w:val="28"/>
          <w:szCs w:val="28"/>
        </w:rPr>
        <w:t>现场临时施工用电、施工机具</w:t>
      </w:r>
    </w:p>
    <w:tbl>
      <w:tblPr>
        <w:tblStyle w:val="8"/>
        <w:tblW w:w="8613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995"/>
        <w:gridCol w:w="4961"/>
        <w:gridCol w:w="851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995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分项内容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检查标准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标准分值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实得分值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6" w:hRule="atLeast"/>
        </w:trPr>
        <w:tc>
          <w:tcPr>
            <w:tcW w:w="95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</w:t>
            </w:r>
          </w:p>
        </w:tc>
        <w:tc>
          <w:tcPr>
            <w:tcW w:w="995" w:type="dxa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临时施工用电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现场临时用电设计方案或者变更方案的编制、审批、批准和验收是否符合程序；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2.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是否采用一级一闸一漏；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3.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重复接地装置是否符合规范。有无按照规定设置开关箱；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4.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配电箱设置是否符合规范，电箱中低压电器选用安装是否得当；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5.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配电线路架设是否符合规范，照明设施是否齐全，有无私拉乱接现象；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6.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危险场合有无按规范要求使用安全电压；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7.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是否存在用铜丝或其他金属材料代替熔断丝；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8.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有无建立临时用电台帐；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9.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其他。</w:t>
            </w: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15</w:t>
            </w: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9" w:hRule="atLeast"/>
        </w:trPr>
        <w:tc>
          <w:tcPr>
            <w:tcW w:w="95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2</w:t>
            </w:r>
          </w:p>
        </w:tc>
        <w:tc>
          <w:tcPr>
            <w:tcW w:w="995" w:type="dxa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施工机具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垂直运输设备装、拆有无方案，编制、审核、批准、验收是否符合程序；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2.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物料提升机是否经机械检测合格使用；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3.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设备维护保养状况及是否有维修保养记录；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4.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起重设备是否有限重或警示标识；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5.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机械设备接零接地是否符合要求；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6.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是否有吊篮安装</w:t>
            </w:r>
            <w:r>
              <w:rPr>
                <w:rFonts w:ascii="仿宋" w:hAnsi="仿宋" w:eastAsia="仿宋" w:cs="仿宋"/>
                <w:sz w:val="26"/>
                <w:szCs w:val="26"/>
              </w:rPr>
              <w:t>(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拆卸</w:t>
            </w:r>
            <w:r>
              <w:rPr>
                <w:rFonts w:ascii="仿宋" w:hAnsi="仿宋" w:eastAsia="仿宋" w:cs="仿宋"/>
                <w:sz w:val="26"/>
                <w:szCs w:val="26"/>
              </w:rPr>
              <w:t>)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专项施工方案，是否有计算书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专项施工方案是否由吊篮产权单位或安装（拆卸）单位具有其资质评审规定的专业技术人员编制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专项施工方案是否经其吊篮产权单位技术负责人审批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对于特殊的建筑结构和非标设计方案，吊篮安装、拆卸专项施工方案是否经过专家评审论证，并经施工总承包单位或使用单位、监理单位审核。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是否签订《吊篮租赁安全协议书》，明确相关各方安全职责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电动吊篮整机是否为正规厂家合格产品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吊篮悬挂机构安装固定是否正确，平衡重块是否安装可靠，配重是否符合要求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钢丝绳连接处的绳扣装夹是否正确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吊篮使用前是否经静止荷载试验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吊篮安全装置是否齐全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吊篮是否设置独立与悬吊平台的安全绳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作业人是否系安全带，且安全带系挂是否正确</w:t>
            </w:r>
            <w:r>
              <w:rPr>
                <w:rFonts w:ascii="仿宋" w:hAnsi="仿宋" w:eastAsia="仿宋" w:cs="仿宋"/>
                <w:sz w:val="26"/>
                <w:szCs w:val="26"/>
              </w:rPr>
              <w:t xml:space="preserve"> 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吊篮操作人员是否经过培训合格，且取得有效的证书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是否明确吊篮现场维护保养专职人员，是否有吊篮保养检查维护计划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每次移位搭设完成后是否经验收合格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吊篮是否有额定荷载限定标牌，施工荷载是否超过设计规定。</w:t>
            </w: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15</w:t>
            </w: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12" w:type="dxa"/>
            <w:gridSpan w:val="3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小计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12" w:type="dxa"/>
            <w:gridSpan w:val="3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安全管理检查评分表合计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100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</w:tbl>
    <w:p>
      <w:pPr>
        <w:spacing w:line="780" w:lineRule="exact"/>
        <w:jc w:val="center"/>
        <w:rPr>
          <w:rFonts w:ascii="Arial" w:hAnsi="方正大标宋简体" w:eastAsia="方正大标宋简体" w:cs="Times New Roman"/>
          <w:sz w:val="46"/>
          <w:szCs w:val="46"/>
        </w:rPr>
      </w:pPr>
      <w:r>
        <w:rPr>
          <w:rFonts w:ascii="黑体" w:eastAsia="黑体" w:cs="Times New Roman"/>
          <w:sz w:val="36"/>
          <w:szCs w:val="36"/>
        </w:rPr>
        <w:br w:type="page"/>
      </w:r>
      <w:r>
        <w:rPr>
          <w:rFonts w:hint="eastAsia" w:ascii="Arial" w:hAnsi="方正大标宋简体" w:eastAsia="方正大标宋简体" w:cs="方正大标宋简体"/>
          <w:sz w:val="46"/>
          <w:szCs w:val="46"/>
        </w:rPr>
        <w:t>文明施工检查评分表</w:t>
      </w:r>
    </w:p>
    <w:p>
      <w:pPr>
        <w:spacing w:line="240" w:lineRule="exact"/>
        <w:jc w:val="center"/>
        <w:rPr>
          <w:rFonts w:ascii="Arial" w:hAnsi="方正大标宋简体" w:eastAsia="方正大标宋简体" w:cs="Times New Roman"/>
          <w:sz w:val="46"/>
          <w:szCs w:val="46"/>
        </w:rPr>
      </w:pPr>
    </w:p>
    <w:tbl>
      <w:tblPr>
        <w:tblStyle w:val="8"/>
        <w:tblW w:w="8721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"/>
        <w:gridCol w:w="755"/>
        <w:gridCol w:w="431"/>
        <w:gridCol w:w="564"/>
        <w:gridCol w:w="605"/>
        <w:gridCol w:w="3118"/>
        <w:gridCol w:w="1169"/>
        <w:gridCol w:w="69"/>
        <w:gridCol w:w="851"/>
        <w:gridCol w:w="850"/>
        <w:gridCol w:w="1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1142" w:hRule="atLeast"/>
        </w:trPr>
        <w:tc>
          <w:tcPr>
            <w:tcW w:w="95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分项内容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检查标准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标准分值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实得分值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5065" w:hRule="atLeast"/>
        </w:trPr>
        <w:tc>
          <w:tcPr>
            <w:tcW w:w="956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临时设施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snapToGrid w:val="0"/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1.有无设置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五图四牌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标示；</w:t>
            </w:r>
          </w:p>
          <w:p>
            <w:pPr>
              <w:snapToGrid w:val="0"/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2.办公生活区与作业区是否有明显划分；</w:t>
            </w:r>
          </w:p>
          <w:p>
            <w:pPr>
              <w:snapToGrid w:val="0"/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3.仓库物料是否有序摆放，是否有专人值班；</w:t>
            </w:r>
          </w:p>
          <w:p>
            <w:pPr>
              <w:snapToGrid w:val="0"/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4.是否独立设置宿舍，宿舍内是否乱拉乱接电线；</w:t>
            </w:r>
          </w:p>
          <w:p>
            <w:pPr>
              <w:snapToGrid w:val="0"/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5.卫生间是否干净整洁；</w:t>
            </w:r>
          </w:p>
          <w:p>
            <w:pPr>
              <w:snapToGrid w:val="0"/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6.是否明确各区域卫生负责人，现场是否有焚烧有毒有害物质现象；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50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5039" w:hRule="atLeast"/>
        </w:trPr>
        <w:tc>
          <w:tcPr>
            <w:tcW w:w="956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2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场容场貌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snapToGrid w:val="0"/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1.施工现场的区域化管理是否合理</w:t>
            </w:r>
          </w:p>
          <w:p>
            <w:pPr>
              <w:snapToGrid w:val="0"/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2.现场易扬尘物是否有效遮蔽；</w:t>
            </w:r>
          </w:p>
          <w:p>
            <w:pPr>
              <w:snapToGrid w:val="0"/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3.建筑、生活垃圾是否及时清理；</w:t>
            </w:r>
          </w:p>
          <w:p>
            <w:pPr>
              <w:snapToGrid w:val="0"/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4.有无做到完工清理场地材料；</w:t>
            </w:r>
          </w:p>
          <w:p>
            <w:pPr>
              <w:snapToGrid w:val="0"/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5.施工现场有无抽烟、随地大小便现象；</w:t>
            </w:r>
          </w:p>
          <w:p>
            <w:pPr>
              <w:snapToGrid w:val="0"/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6.成品保护是否合理到位；</w:t>
            </w:r>
          </w:p>
          <w:p>
            <w:pPr>
              <w:snapToGrid w:val="0"/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7.易燃易爆物品是否分类存放；</w:t>
            </w:r>
          </w:p>
          <w:p>
            <w:pPr>
              <w:snapToGrid w:val="0"/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8.其他。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50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840" w:hRule="atLeast"/>
        </w:trPr>
        <w:tc>
          <w:tcPr>
            <w:tcW w:w="6912" w:type="dxa"/>
            <w:gridSpan w:val="8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合计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100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1" w:type="dxa"/>
          <w:cantSplit/>
          <w:trHeight w:val="499" w:hRule="atLeas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专家组检查意见：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1" w:type="dxa"/>
          <w:cantSplit/>
          <w:trHeight w:val="6190" w:hRule="atLeas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 xml:space="preserve">              组长签名：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  <w:p>
            <w:pPr>
              <w:spacing w:line="500" w:lineRule="exact"/>
              <w:ind w:firstLine="4498" w:firstLineChars="1730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专家签名：</w:t>
            </w:r>
          </w:p>
          <w:p>
            <w:pPr>
              <w:spacing w:line="500" w:lineRule="exact"/>
              <w:ind w:firstLine="5980" w:firstLineChars="2300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 xml:space="preserve">                                   年      月   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1" w:type="dxa"/>
          <w:cantSplit/>
          <w:trHeight w:val="662" w:hRule="atLeast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实际得分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安全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文明施工</w:t>
            </w: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1" w:type="dxa"/>
          <w:cantSplit/>
          <w:trHeight w:val="706" w:hRule="atLeas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南阳市装饰行业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装修协会意见：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1" w:type="dxa"/>
          <w:cantSplit/>
          <w:trHeight w:val="5001" w:hRule="atLeas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  <w:p>
            <w:pPr>
              <w:ind w:firstLine="4420" w:firstLineChars="1700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负责人签名：</w:t>
            </w:r>
          </w:p>
          <w:p>
            <w:pPr>
              <w:ind w:firstLine="4680" w:firstLineChars="1800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 xml:space="preserve">公章 </w:t>
            </w:r>
          </w:p>
          <w:p>
            <w:pPr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  <w:p>
            <w:pPr>
              <w:tabs>
                <w:tab w:val="left" w:pos="5214"/>
              </w:tabs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 xml:space="preserve">    年     月     日</w:t>
            </w:r>
          </w:p>
        </w:tc>
      </w:tr>
    </w:tbl>
    <w:p>
      <w:pPr>
        <w:spacing w:line="60" w:lineRule="exact"/>
        <w:rPr>
          <w:rFonts w:cs="Times New Roman"/>
        </w:rPr>
      </w:pPr>
    </w:p>
    <w:sectPr>
      <w:footerReference r:id="rId3" w:type="default"/>
      <w:pgSz w:w="11906" w:h="16838"/>
      <w:pgMar w:top="1644" w:right="1797" w:bottom="1644" w:left="1797" w:header="851" w:footer="13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方正兰亭超细黑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cs="Times New Roman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4</w:t>
    </w:r>
    <w:r>
      <w:rPr>
        <w:rStyle w:val="7"/>
      </w:rPr>
      <w:fldChar w:fldCharType="end"/>
    </w:r>
  </w:p>
  <w:p>
    <w:pPr>
      <w:pStyle w:val="2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2687"/>
    <w:multiLevelType w:val="multilevel"/>
    <w:tmpl w:val="100B268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3133B"/>
    <w:rsid w:val="00001A84"/>
    <w:rsid w:val="00017677"/>
    <w:rsid w:val="000531AE"/>
    <w:rsid w:val="00260914"/>
    <w:rsid w:val="002765CF"/>
    <w:rsid w:val="00342190"/>
    <w:rsid w:val="00394342"/>
    <w:rsid w:val="003B7ACD"/>
    <w:rsid w:val="005B6DD6"/>
    <w:rsid w:val="006C3C02"/>
    <w:rsid w:val="00753F9C"/>
    <w:rsid w:val="00763D5D"/>
    <w:rsid w:val="008D3769"/>
    <w:rsid w:val="00905BF3"/>
    <w:rsid w:val="00955DFF"/>
    <w:rsid w:val="009B772B"/>
    <w:rsid w:val="00A11A27"/>
    <w:rsid w:val="00AB0C86"/>
    <w:rsid w:val="00AC54D1"/>
    <w:rsid w:val="00B7144D"/>
    <w:rsid w:val="00BB2C03"/>
    <w:rsid w:val="00C80638"/>
    <w:rsid w:val="00C90E30"/>
    <w:rsid w:val="00E05656"/>
    <w:rsid w:val="00EE0E1A"/>
    <w:rsid w:val="00EE4A0C"/>
    <w:rsid w:val="00F113F1"/>
    <w:rsid w:val="00F645F5"/>
    <w:rsid w:val="01E27043"/>
    <w:rsid w:val="01F9339C"/>
    <w:rsid w:val="0457665A"/>
    <w:rsid w:val="060F4EFD"/>
    <w:rsid w:val="0EC31A3E"/>
    <w:rsid w:val="12707E60"/>
    <w:rsid w:val="16A32CA5"/>
    <w:rsid w:val="186F0157"/>
    <w:rsid w:val="19604639"/>
    <w:rsid w:val="1DFD21B4"/>
    <w:rsid w:val="1E154A28"/>
    <w:rsid w:val="1E6F22A9"/>
    <w:rsid w:val="1E893137"/>
    <w:rsid w:val="20B519A7"/>
    <w:rsid w:val="21FF5F06"/>
    <w:rsid w:val="2A53133B"/>
    <w:rsid w:val="2DA24C28"/>
    <w:rsid w:val="2E961767"/>
    <w:rsid w:val="34AB78EA"/>
    <w:rsid w:val="386F1FFB"/>
    <w:rsid w:val="3FED7D83"/>
    <w:rsid w:val="46793038"/>
    <w:rsid w:val="48761847"/>
    <w:rsid w:val="48DC31C6"/>
    <w:rsid w:val="4D553871"/>
    <w:rsid w:val="5043068D"/>
    <w:rsid w:val="505E71DB"/>
    <w:rsid w:val="5DDD4564"/>
    <w:rsid w:val="5EBB11FF"/>
    <w:rsid w:val="5FAF3660"/>
    <w:rsid w:val="61B160D2"/>
    <w:rsid w:val="64712646"/>
    <w:rsid w:val="67CA6FB9"/>
    <w:rsid w:val="6A7A6117"/>
    <w:rsid w:val="6C2F05F1"/>
    <w:rsid w:val="73F72194"/>
    <w:rsid w:val="75602A7F"/>
    <w:rsid w:val="76835D48"/>
    <w:rsid w:val="77691E0C"/>
    <w:rsid w:val="7AF4271D"/>
    <w:rsid w:val="7E8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 w:locked="1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link w:val="5"/>
    <w:semiHidden/>
    <w:locked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Char1 Char Char Char Char Char Char"/>
    <w:basedOn w:val="1"/>
    <w:link w:val="4"/>
    <w:qFormat/>
    <w:uiPriority w:val="99"/>
    <w:rPr>
      <w:rFonts w:ascii="Times New Roman" w:hAnsi="Times New Roman" w:cs="Times New Roman"/>
    </w:rPr>
  </w:style>
  <w:style w:type="character" w:styleId="6">
    <w:name w:val="Strong"/>
    <w:basedOn w:val="4"/>
    <w:qFormat/>
    <w:uiPriority w:val="99"/>
    <w:rPr>
      <w:b/>
      <w:bCs/>
    </w:rPr>
  </w:style>
  <w:style w:type="character" w:styleId="7">
    <w:name w:val="page number"/>
    <w:basedOn w:val="4"/>
    <w:qFormat/>
    <w:uiPriority w:val="99"/>
  </w:style>
  <w:style w:type="table" w:styleId="9">
    <w:name w:val="Table Grid"/>
    <w:basedOn w:val="8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Footer Char"/>
    <w:basedOn w:val="4"/>
    <w:link w:val="2"/>
    <w:semiHidden/>
    <w:qFormat/>
    <w:locked/>
    <w:uiPriority w:val="99"/>
    <w:rPr>
      <w:sz w:val="18"/>
      <w:szCs w:val="18"/>
    </w:rPr>
  </w:style>
  <w:style w:type="character" w:customStyle="1" w:styleId="11">
    <w:name w:val="Header Char"/>
    <w:basedOn w:val="4"/>
    <w:link w:val="3"/>
    <w:semiHidden/>
    <w:qFormat/>
    <w:locked/>
    <w:uiPriority w:val="99"/>
    <w:rPr>
      <w:sz w:val="18"/>
      <w:szCs w:val="18"/>
    </w:rPr>
  </w:style>
  <w:style w:type="paragraph" w:customStyle="1" w:styleId="12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17</Pages>
  <Words>818</Words>
  <Characters>4667</Characters>
  <Lines>0</Lines>
  <Paragraphs>0</Paragraphs>
  <TotalTime>28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2017-04-05T03:42:00Z</dcterms:created>
  <dc:creator>SIMS</dc:creator>
  <cp:lastModifiedBy>Administrator</cp:lastModifiedBy>
  <cp:lastPrinted>2019-05-13T03:01:00Z</cp:lastPrinted>
  <dcterms:modified xsi:type="dcterms:W3CDTF">2019-05-13T08:30:09Z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